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D811F" w14:textId="77777777" w:rsidR="00D94835" w:rsidRDefault="00D94835" w:rsidP="2863DA06">
      <w:pPr>
        <w:rPr>
          <w:color w:val="0F87FF" w:themeColor="text2"/>
          <w:sz w:val="56"/>
          <w:szCs w:val="56"/>
        </w:rPr>
      </w:pPr>
    </w:p>
    <w:p w14:paraId="49142DA0" w14:textId="3CAED77C" w:rsidR="00CD4B4A" w:rsidRPr="000B08A1" w:rsidRDefault="32921083" w:rsidP="2863DA06">
      <w:r>
        <w:rPr>
          <w:color w:val="0F87FF" w:themeColor="text2"/>
          <w:sz w:val="56"/>
          <w:szCs w:val="56"/>
        </w:rPr>
        <w:t>Board Minute Taker</w:t>
      </w:r>
      <w:r w:rsidR="007A368C">
        <w:rPr>
          <w:color w:val="0F87FF" w:themeColor="text2"/>
          <w:sz w:val="56"/>
          <w:szCs w:val="56"/>
        </w:rPr>
        <w:t xml:space="preserve"> </w:t>
      </w:r>
      <w:r w:rsidR="0047594D" w:rsidRPr="002B0C90">
        <w:rPr>
          <w:color w:val="0F87FF" w:themeColor="text2"/>
          <w:sz w:val="56"/>
          <w:szCs w:val="56"/>
        </w:rPr>
        <w:t>Application Form</w:t>
      </w:r>
      <w:r w:rsidR="4285F2EA" w:rsidRPr="002B0C90">
        <w:rPr>
          <w:color w:val="0F87FF" w:themeColor="text2"/>
          <w:sz w:val="56"/>
          <w:szCs w:val="56"/>
        </w:rPr>
        <w:t xml:space="preserve">  </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0"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0"/>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1">
                      <w14:nvContentPartPr>
                        <w14:cNvContentPartPr/>
                      </w14:nvContentPartPr>
                      <w14:xfrm>
                        <a:off x="0" y="0"/>
                        <a:ext cx="813650" cy="962400"/>
                      </w14:xfrm>
                    </w14:contentPart>
                  </a:graphicData>
                </a:graphic>
              </wp:anchor>
            </w:drawing>
          </mc:Choice>
          <mc:Fallback xmlns:a="http://schemas.openxmlformats.org/drawingml/2006/main">
            <w:pict w14:anchorId="522C0FA1">
              <v:shape id="Ink 5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w14:anchorId="74924DD5">
                <v:imagedata o:title="" r:id="rId16"/>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xmlns:a="http://schemas.openxmlformats.org/drawingml/2006/main">
            <w:pict w14:anchorId="6CF91D9F">
              <v:group id="Group 104" style="position:absolute;margin-left:37.65pt;margin-top:32.65pt;width:88.85pt;height:45.75pt;z-index:-251657216;mso-position-horizontal:right;mso-position-horizontal-relative:margin" coordsize="13191,5976" o:spid="_x0000_s1026" w14:anchorId="569A93A1"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style="position:absolute;left:1160;top:-370;width:12447;height:6460;rotation:294797fd;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o:title="" r:id="rId19"/>
                </v:shape>
                <v:shape id="Ink 101" style="position:absolute;left:-420;top:2265;width:4490;height:407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o:title="" r:id="rId20"/>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415290" cy="434975"/>
                <wp:effectExtent l="76200" t="95250" r="3810" b="11747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415290" cy="434975"/>
                      </w14:xfrm>
                    </w14:contentPart>
                  </a:graphicData>
                </a:graphic>
              </wp:anchor>
            </w:drawing>
          </mc:Choice>
          <mc:Fallback xmlns:a="http://schemas.openxmlformats.org/drawingml/2006/main"/>
        </mc:AlternateContent>
      </w:r>
      <w:r w:rsidR="00F07342" w:rsidRPr="2863DA06">
        <w:rPr>
          <w:rFonts w:asciiTheme="minorHAnsi" w:hAnsiTheme="minorHAnsi" w:cstheme="minorBid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2"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3"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4"/>
      <w:headerReference w:type="first" r:id="rId25"/>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461F9"/>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D772D"/>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1862"/>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94835"/>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863DA06"/>
    <w:rsid w:val="2DD91AAF"/>
    <w:rsid w:val="32233E81"/>
    <w:rsid w:val="32921083"/>
    <w:rsid w:val="4285F2EA"/>
    <w:rsid w:val="45076666"/>
    <w:rsid w:val="5EE2441C"/>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customXml" Target="ink/ink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ink/ink4.xml"/><Relationship Id="rId7" Type="http://schemas.openxmlformats.org/officeDocument/2006/relationships/settings" Target="settings.xml"/><Relationship Id="rId17" Type="http://schemas.openxmlformats.org/officeDocument/2006/relationships/customXml" Target="ink/ink2.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footer" Target="footer1.xml"/><Relationship Id="rId5" Type="http://schemas.openxmlformats.org/officeDocument/2006/relationships/numbering" Target="numbering.xml"/><Relationship Id="rId23" Type="http://schemas.openxmlformats.org/officeDocument/2006/relationships/hyperlink" Target="http://www.eikon.org.uk" TargetMode="Externa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hyperlink" Target="mailto:recruitment@eikon.org.uk"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32 367 24575,'0'615'0,"-1"-603"0,0 0 0,0 0 0,-2 0 0,-7 24 0,1-5 0,7-24 0,1-1 0,-1 1 0,1-1 0,1 1 0,0 11 0,0-16 0,0-1 0,0 1 0,0-1 0,0 0 0,1 1 0,-1-1 0,1 1 0,0-1 0,-1 1 0,1-1 0,0 0 0,-1 1 0,1-1 0,1 0 0,-2 0 0,1 1 0,0-1 0,1 0 0,-1 0 0,0-1 0,0 1 0,0 1 0,1-2 0,-1 1 0,0 0 0,1-1 0,-1 0 0,1 1 0,-1-1 0,3 1 0,14 1 0,0-1 0,-1 0 0,31-3 0,-4 0 0,378 1 0,-413 2 0,-1 0 0,1 0 0,-1 1 0,1 0 0,10 5 0,-11-4 0,-1-1 0,1 1 0,0-2 0,0 1 0,13 0 0,-20-2 0,0 0 0,0 0 0,-1 0 0,1 0 0,0 0 0,-1 0 0,1 0 0,-1-1 0,1 1 0,0 0 0,-1-1 0,1 1 0,0-1 0,-1 1 0,0 0 0,1 0 0,0-1 0,-1 0 0,1 1 0,-1 0 0,0-1 0,1 0 0,-1 0 0,1 1 0,-1 0 0,0-1 0,0 0 0,0 1 0,1-1 0,-1-1 0,2-22 0,-2 21 0,-6-57 0,-21-95 0,17 104 0,0 0 0,4-1 0,0-57 0,8 51 0,-3-96 0,1 151 0,0 2 0,-1 0 0,1-2 0,0 2 0,-1 0 0,0-2 0,0 2 0,1 0 0,-1-1 0,0 1 0,0-1 0,0 1 0,0-1 0,0 1 0,-1 0 0,2 0 0,-2-1 0,1 2 0,-1-2 0,1 2 0,0-1 0,-1 0 0,1 0 0,-1 1 0,0-1 0,1 0 0,-1 1 0,0 0 0,1-1 0,-4 1 0,-5-2 0,-1 2 0,0 0 0,1 0 0,-12 2 0,2-1 0,-203 1 0,137-2 0,73-1 0,0 0 0,0-2 0,0 1 0,1-2 0,-1 0 0,-15-6 0,11 3 0,1 2 0,-28-7 0,39 11-273,-2 0 0,1 0 0,1-1 0,-12-5 0</inkml:trace>
  <inkml:trace contextRef="#ctx0" brushRef="#br0" timeOffset="1">188 663 24575,'0'0'-8191</inkml:trace>
  <inkml:trace contextRef="#ctx0" brushRef="#br0" timeOffset="2">220 679 24575,'0'11'0,"2"-1"0,-1 1 0,1-1 0,1 0 0,-1 0 0,1 0 0,2-1 0,-2 1 0,2-1 0,-1 1 0,2-2 0,9 14 0,-14-21 0,0 0 0,1 2 0,0-2 0,-1 0 0,1 1 0,0-1 0,-1 1 0,1-1 0,0 0 0,0 0 0,0-1 0,0 2 0,0-1 0,0-1 0,0 0 0,0 1 0,0 0 0,0-1 0,1 0 0,-1 0 0,0 0 0,0 0 0,4 0 0,0-2 0,1-1 0,-2 1 0,1-1 0,0 1 0,0-1 0,-1 0 0,9-7 0,28-23 0,-1-2 0,50-57 0,-50 50 0,273-302 0,-176 188 0,-70 90 0,-49 48 0,6-7-1365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4136</Characters>
  <Application>Microsoft Office Word</Application>
  <DocSecurity>0</DocSecurity>
  <Lines>34</Lines>
  <Paragraphs>9</Paragraphs>
  <ScaleCrop>false</ScaleCrop>
  <Manager/>
  <Company>IE Design Consultancy Ltd</Company>
  <LinksUpToDate>false</LinksUpToDate>
  <CharactersWithSpaces>4852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6</cp:revision>
  <cp:lastPrinted>2021-07-13T17:33:00Z</cp:lastPrinted>
  <dcterms:created xsi:type="dcterms:W3CDTF">2024-05-07T14:22:00Z</dcterms:created>
  <dcterms:modified xsi:type="dcterms:W3CDTF">2024-11-05T12:12:00Z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